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4A83" w:rsidRPr="00F73B80" w:rsidP="00774A83">
      <w:pPr>
        <w:ind w:left="6372"/>
        <w:jc w:val="right"/>
        <w:rPr>
          <w:bCs/>
          <w:lang w:eastAsia="x-none"/>
        </w:rPr>
      </w:pPr>
      <w:r w:rsidRPr="00F73B80">
        <w:t xml:space="preserve">        </w:t>
      </w:r>
      <w:r w:rsidRPr="00F73B80">
        <w:rPr>
          <w:bCs/>
          <w:lang w:eastAsia="x-none"/>
        </w:rPr>
        <w:t>д</w:t>
      </w:r>
      <w:r w:rsidRPr="00F73B80">
        <w:rPr>
          <w:bCs/>
          <w:lang w:val="x-none" w:eastAsia="x-none"/>
        </w:rPr>
        <w:t>ело № 5</w:t>
      </w:r>
      <w:r w:rsidRPr="00F73B80">
        <w:rPr>
          <w:bCs/>
          <w:lang w:eastAsia="x-none"/>
        </w:rPr>
        <w:t>-</w:t>
      </w:r>
      <w:r w:rsidRPr="00F73B80" w:rsidR="00F73B80">
        <w:rPr>
          <w:bCs/>
          <w:lang w:eastAsia="x-none"/>
        </w:rPr>
        <w:t>171</w:t>
      </w:r>
      <w:r w:rsidRPr="00F73B80" w:rsidR="001E62D4">
        <w:rPr>
          <w:bCs/>
          <w:lang w:eastAsia="x-none"/>
        </w:rPr>
        <w:t>-0401/2026</w:t>
      </w:r>
    </w:p>
    <w:p w:rsidR="00774A83" w:rsidRPr="00F73B80" w:rsidP="001E62D4">
      <w:pPr>
        <w:ind w:left="4956"/>
        <w:jc w:val="right"/>
        <w:rPr>
          <w:bCs/>
          <w:lang w:eastAsia="x-none"/>
        </w:rPr>
      </w:pPr>
      <w:r w:rsidRPr="00F73B80">
        <w:rPr>
          <w:bCs/>
          <w:lang w:eastAsia="x-none"/>
        </w:rPr>
        <w:t xml:space="preserve">            УИД </w:t>
      </w:r>
      <w:r w:rsidRPr="00F73B80" w:rsidR="00F73B80">
        <w:rPr>
          <w:bCs/>
          <w:lang w:eastAsia="x-none"/>
        </w:rPr>
        <w:t>86MS0004-01-2026-001697-58</w:t>
      </w:r>
    </w:p>
    <w:p w:rsidR="00774A83" w:rsidRPr="00F73B80" w:rsidP="00774A83">
      <w:pPr>
        <w:ind w:left="4956"/>
        <w:rPr>
          <w:b/>
        </w:rPr>
      </w:pPr>
    </w:p>
    <w:p w:rsidR="00774A83" w:rsidRPr="00F73B80" w:rsidP="00774A83">
      <w:pPr>
        <w:pStyle w:val="Title"/>
        <w:ind w:firstLine="567"/>
        <w:rPr>
          <w:b w:val="0"/>
          <w:sz w:val="24"/>
          <w:lang w:val="ru-RU"/>
        </w:rPr>
      </w:pPr>
      <w:r w:rsidRPr="00F73B80">
        <w:rPr>
          <w:b w:val="0"/>
          <w:sz w:val="24"/>
          <w:lang w:val="ru-RU"/>
        </w:rPr>
        <w:t>ПОСТАНОВЛЕНИЕ</w:t>
      </w:r>
    </w:p>
    <w:p w:rsidR="00774A83" w:rsidRPr="00F73B80" w:rsidP="00774A83">
      <w:pPr>
        <w:pStyle w:val="Title"/>
        <w:ind w:firstLine="567"/>
        <w:rPr>
          <w:b w:val="0"/>
          <w:sz w:val="24"/>
          <w:lang w:val="ru-RU"/>
        </w:rPr>
      </w:pPr>
      <w:r w:rsidRPr="00F73B80">
        <w:rPr>
          <w:b w:val="0"/>
          <w:sz w:val="24"/>
          <w:lang w:val="ru-RU"/>
        </w:rPr>
        <w:t>по делу об административном правонарушении</w:t>
      </w:r>
    </w:p>
    <w:p w:rsidR="00774A83" w:rsidRPr="00F73B80" w:rsidP="00774A83">
      <w:pPr>
        <w:pStyle w:val="Title"/>
        <w:ind w:firstLine="567"/>
        <w:rPr>
          <w:b w:val="0"/>
          <w:sz w:val="24"/>
          <w:lang w:val="ru-RU"/>
        </w:rPr>
      </w:pPr>
    </w:p>
    <w:p w:rsidR="00774A83" w:rsidRPr="00F73B80" w:rsidP="001E62D4">
      <w:r w:rsidRPr="00F73B80">
        <w:t xml:space="preserve">07 мая </w:t>
      </w:r>
      <w:r w:rsidRPr="00F73B80" w:rsidR="001E62D4">
        <w:t>2026</w:t>
      </w:r>
      <w:r w:rsidRPr="00F73B80">
        <w:t xml:space="preserve"> года                                                       </w:t>
      </w:r>
      <w:r w:rsidRPr="00F73B80" w:rsidR="001E62D4">
        <w:t xml:space="preserve">                    </w:t>
      </w:r>
      <w:r w:rsidRPr="00F73B80">
        <w:t>пгт. Междуреченский</w:t>
      </w:r>
    </w:p>
    <w:p w:rsidR="00774A83" w:rsidRPr="00F73B80" w:rsidP="00774A83">
      <w:pPr>
        <w:pStyle w:val="Title"/>
        <w:ind w:left="6372"/>
        <w:jc w:val="right"/>
        <w:rPr>
          <w:sz w:val="24"/>
        </w:rPr>
      </w:pPr>
    </w:p>
    <w:p w:rsidR="00774A83" w:rsidRPr="00F73B80" w:rsidP="00774A83">
      <w:pPr>
        <w:ind w:firstLine="708"/>
        <w:jc w:val="both"/>
      </w:pPr>
      <w:r w:rsidRPr="00F73B80">
        <w:t>Мировой судья судебного участка № 1 Кондинского судебного района Ханты-Мансийского автономного округа-Югры Чех Е.В., расположенного по адресу: ХМАО-Югра, Кондинский район,  пгт.Междуреченский, ул.Лумумбы, д.2/1,</w:t>
      </w:r>
    </w:p>
    <w:p w:rsidR="00774A83" w:rsidRPr="00F73B80" w:rsidP="00774A83">
      <w:pPr>
        <w:ind w:firstLine="708"/>
        <w:jc w:val="both"/>
      </w:pPr>
      <w:r w:rsidRPr="00F73B80">
        <w:t>с участием  лица, привлекаемого к администра</w:t>
      </w:r>
      <w:r w:rsidRPr="00F73B80">
        <w:t>тивной ответственности, - Захарова А.А.,</w:t>
      </w:r>
    </w:p>
    <w:p w:rsidR="00774A83" w:rsidRPr="00F73B80" w:rsidP="00774A83">
      <w:pPr>
        <w:pStyle w:val="BodyTextIndent"/>
        <w:ind w:firstLine="708"/>
      </w:pPr>
      <w:r w:rsidRPr="00F73B80">
        <w:t xml:space="preserve">рассмотрев </w:t>
      </w:r>
      <w:r w:rsidRPr="00F73B80">
        <w:rPr>
          <w:lang w:val="ru-RU"/>
        </w:rPr>
        <w:t xml:space="preserve">дело об административном правонарушении, предусмотренном ч. 1 ст. 20.25 КоАП РФ, </w:t>
      </w:r>
      <w:r w:rsidRPr="00F73B80">
        <w:t xml:space="preserve"> в отношении</w:t>
      </w:r>
    </w:p>
    <w:p w:rsidR="00774A83" w:rsidRPr="00F73B80" w:rsidP="00774A83">
      <w:pPr>
        <w:pStyle w:val="BodyTextIndent"/>
        <w:ind w:firstLine="708"/>
      </w:pPr>
      <w:r w:rsidRPr="00F73B80">
        <w:rPr>
          <w:bCs/>
          <w:lang w:val="ru-RU"/>
        </w:rPr>
        <w:t xml:space="preserve">Захарова Алексея Александровича, </w:t>
      </w:r>
      <w:r>
        <w:rPr>
          <w:bCs/>
          <w:lang w:val="ru-RU"/>
        </w:rPr>
        <w:t>*</w:t>
      </w:r>
      <w:r w:rsidRPr="00F73B80">
        <w:t xml:space="preserve"> года рождения, уроженца </w:t>
      </w:r>
      <w:r>
        <w:rPr>
          <w:lang w:val="ru-RU"/>
        </w:rPr>
        <w:t>*</w:t>
      </w:r>
      <w:r w:rsidRPr="00F73B80">
        <w:t xml:space="preserve">, </w:t>
      </w:r>
      <w:r w:rsidRPr="00F73B80">
        <w:rPr>
          <w:lang w:val="ru-RU"/>
        </w:rPr>
        <w:t xml:space="preserve">проживающий по адресу: </w:t>
      </w:r>
      <w:r>
        <w:rPr>
          <w:lang w:val="ru-RU"/>
        </w:rPr>
        <w:t>+</w:t>
      </w:r>
      <w:r w:rsidRPr="00F73B80">
        <w:rPr>
          <w:lang w:val="ru-RU"/>
        </w:rPr>
        <w:t xml:space="preserve"> </w:t>
      </w:r>
      <w:r w:rsidRPr="00F73B80">
        <w:t xml:space="preserve">гражданина </w:t>
      </w:r>
      <w:r w:rsidRPr="00F73B80">
        <w:t xml:space="preserve">РФ, </w:t>
      </w:r>
      <w:r w:rsidRPr="00F73B80">
        <w:rPr>
          <w:lang w:val="ru-RU"/>
        </w:rPr>
        <w:t xml:space="preserve"> не</w:t>
      </w:r>
      <w:r w:rsidRPr="00F73B80">
        <w:rPr>
          <w:lang w:val="ru-RU"/>
        </w:rPr>
        <w:t xml:space="preserve"> </w:t>
      </w:r>
      <w:r w:rsidRPr="00F73B80">
        <w:t xml:space="preserve">работающего, ранее привлекавшегося к административной ответственности за совершение правонарушений, предусмотренных главой 20 </w:t>
      </w:r>
      <w:r w:rsidRPr="00F73B80">
        <w:rPr>
          <w:color w:val="000000"/>
          <w:spacing w:val="-3"/>
        </w:rPr>
        <w:t>Кодекса Росс</w:t>
      </w:r>
      <w:r w:rsidRPr="00F73B80">
        <w:rPr>
          <w:color w:val="000000"/>
          <w:spacing w:val="-3"/>
        </w:rPr>
        <w:t>ийской Федерации об административных правонарушениях</w:t>
      </w:r>
      <w:r w:rsidRPr="00F73B80">
        <w:t>,</w:t>
      </w:r>
    </w:p>
    <w:p w:rsidR="00774A83" w:rsidRPr="00F73B80" w:rsidP="00774A83">
      <w:pPr>
        <w:pStyle w:val="BodyTextIndent"/>
        <w:ind w:left="1276" w:firstLine="0"/>
      </w:pPr>
    </w:p>
    <w:p w:rsidR="00774A83" w:rsidRPr="00F73B80" w:rsidP="00774A83">
      <w:pPr>
        <w:jc w:val="center"/>
      </w:pPr>
      <w:r w:rsidRPr="00F73B80">
        <w:t>установил:</w:t>
      </w:r>
    </w:p>
    <w:p w:rsidR="00774A83" w:rsidRPr="00F73B80" w:rsidP="00774A83">
      <w:pPr>
        <w:jc w:val="center"/>
      </w:pPr>
    </w:p>
    <w:p w:rsidR="00774A83" w:rsidRPr="00F73B80" w:rsidP="00774A83">
      <w:pPr>
        <w:ind w:firstLine="567"/>
        <w:jc w:val="both"/>
      </w:pPr>
      <w:r w:rsidRPr="00F73B80">
        <w:t>21.04.2026</w:t>
      </w:r>
      <w:r w:rsidRPr="00F73B80" w:rsidR="001E62D4">
        <w:t xml:space="preserve"> г. в 00:01 час. по адресу: </w:t>
      </w:r>
      <w:r>
        <w:t>*</w:t>
      </w:r>
      <w:r w:rsidRPr="00F73B80" w:rsidR="001E62D4">
        <w:t>Захаров А.А.</w:t>
      </w:r>
      <w:r w:rsidRPr="00F73B80">
        <w:t xml:space="preserve"> не заплатил в срок, установленный Кодексом Российской Федерации об административных правонарушениях административный штраф в размере 2050 руб., наложенный на него по постановлению ОМВД России по Кондинскому </w:t>
      </w:r>
      <w:r w:rsidRPr="00F73B80">
        <w:t>району  №</w:t>
      </w:r>
      <w:r w:rsidRPr="00F73B80" w:rsidR="001E62D4">
        <w:t xml:space="preserve"> </w:t>
      </w:r>
      <w:r w:rsidRPr="00F73B80">
        <w:t xml:space="preserve">85 </w:t>
      </w:r>
      <w:r w:rsidRPr="00F73B80" w:rsidR="001E62D4">
        <w:t xml:space="preserve">от </w:t>
      </w:r>
      <w:r w:rsidRPr="00F73B80">
        <w:t>03.02.2026.</w:t>
      </w:r>
    </w:p>
    <w:p w:rsidR="00774A83" w:rsidRPr="00F73B80" w:rsidP="00774A83">
      <w:pPr>
        <w:pStyle w:val="BodyTextIndent"/>
        <w:ind w:firstLine="567"/>
        <w:rPr>
          <w:lang w:val="ru-RU"/>
        </w:rPr>
      </w:pPr>
      <w:r w:rsidRPr="00F73B80">
        <w:rPr>
          <w:lang w:val="ru-RU"/>
        </w:rPr>
        <w:t xml:space="preserve">Захаров А.А. </w:t>
      </w:r>
      <w:r w:rsidRPr="00F73B80">
        <w:t xml:space="preserve">в ходе </w:t>
      </w:r>
      <w:r w:rsidRPr="00F73B80">
        <w:t>судебного заседания вину в совершении административного правонарушения</w:t>
      </w:r>
      <w:r w:rsidRPr="00F73B80">
        <w:rPr>
          <w:lang w:val="ru-RU"/>
        </w:rPr>
        <w:t xml:space="preserve"> </w:t>
      </w:r>
      <w:r w:rsidRPr="00F73B80">
        <w:t xml:space="preserve">признал. </w:t>
      </w:r>
    </w:p>
    <w:p w:rsidR="00774A83" w:rsidRPr="00F73B80" w:rsidP="00774A83">
      <w:pPr>
        <w:pStyle w:val="BodyTextIndent"/>
        <w:ind w:firstLine="567"/>
      </w:pPr>
      <w:r w:rsidRPr="00F73B80">
        <w:t xml:space="preserve">Заслушав </w:t>
      </w:r>
      <w:r w:rsidRPr="00F73B80" w:rsidR="00156357">
        <w:rPr>
          <w:lang w:val="ru-RU"/>
        </w:rPr>
        <w:t xml:space="preserve">Захарова А.А., исследовав материалы дела, </w:t>
      </w:r>
      <w:r w:rsidRPr="00F73B80">
        <w:t>мировой судья пришел к следующему.</w:t>
      </w:r>
    </w:p>
    <w:p w:rsidR="00774A83" w:rsidRPr="00F73B80" w:rsidP="00774A83">
      <w:pPr>
        <w:ind w:firstLine="567"/>
        <w:jc w:val="both"/>
      </w:pPr>
      <w:r w:rsidRPr="00F73B80">
        <w:rPr>
          <w:spacing w:val="-6"/>
        </w:rPr>
        <w:t>В соответствии с ч. 1 ст. 20.25 КоАП РФ административным правонарушением признается неупл</w:t>
      </w:r>
      <w:r w:rsidRPr="00F73B80">
        <w:rPr>
          <w:spacing w:val="-6"/>
        </w:rPr>
        <w:t>ата административного штрафа в срок, предусмотренный Кодексом Российской Федерации об административных правонарушениях</w:t>
      </w:r>
      <w:r w:rsidRPr="00F73B80">
        <w:t>.</w:t>
      </w:r>
    </w:p>
    <w:p w:rsidR="00774A83" w:rsidRPr="00F73B80" w:rsidP="00774A83">
      <w:pPr>
        <w:autoSpaceDE w:val="0"/>
        <w:autoSpaceDN w:val="0"/>
        <w:adjustRightInd w:val="0"/>
        <w:ind w:firstLine="540"/>
        <w:jc w:val="both"/>
      </w:pPr>
      <w:r w:rsidRPr="00F73B80">
        <w:rPr>
          <w:spacing w:val="-6"/>
        </w:rPr>
        <w:t>В силу ч.1 ст. 32.2 КоАП РФ административный штраф должен быть уплачен лицом, привлеченным к административной ответственности, не поздне</w:t>
      </w:r>
      <w:r w:rsidRPr="00F73B80">
        <w:rPr>
          <w:spacing w:val="-6"/>
        </w:rPr>
        <w:t xml:space="preserve">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  31.5 КоАП РФ. </w:t>
      </w:r>
      <w:r w:rsidRPr="00F73B80">
        <w:t>После истечения данного срок</w:t>
      </w:r>
      <w:r w:rsidRPr="00F73B80">
        <w:t xml:space="preserve">а в случае неуплаты штрафа усматривается событие административного правонарушения, предусмотренного частью 1 статьи 20.25 КоАП РФ.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774A83" w:rsidRPr="00F73B80" w:rsidP="00774A83">
      <w:pPr>
        <w:autoSpaceDE w:val="0"/>
        <w:autoSpaceDN w:val="0"/>
        <w:adjustRightInd w:val="0"/>
        <w:ind w:firstLine="540"/>
        <w:jc w:val="both"/>
      </w:pPr>
      <w:r w:rsidRPr="00F73B80">
        <w:t xml:space="preserve">Из материалов об административном правонарушении следует, что постановлением № </w:t>
      </w:r>
      <w:r w:rsidRPr="00F73B80" w:rsidR="00F73B80">
        <w:t>85</w:t>
      </w:r>
      <w:r w:rsidRPr="00F73B80" w:rsidR="001E62D4">
        <w:t xml:space="preserve"> от </w:t>
      </w:r>
      <w:r w:rsidRPr="00F73B80" w:rsidR="00F73B80">
        <w:t>03.02.2026</w:t>
      </w:r>
      <w:r w:rsidRPr="00F73B80">
        <w:t xml:space="preserve"> Захаров А.А. признан виновным в совершении административного правонарушения, предусмотренного ч.1 ст. </w:t>
      </w:r>
      <w:r w:rsidRPr="00F73B80" w:rsidR="00380811">
        <w:t>19.15</w:t>
      </w:r>
      <w:r w:rsidRPr="00F73B80" w:rsidR="00F73B80">
        <w:t>.1</w:t>
      </w:r>
      <w:r w:rsidRPr="00F73B80">
        <w:t xml:space="preserve"> КоАП РФ и ему назначено наказание в виде администр</w:t>
      </w:r>
      <w:r w:rsidRPr="00F73B80">
        <w:t xml:space="preserve">ативного штрафа в размере </w:t>
      </w:r>
      <w:r w:rsidRPr="00F73B80" w:rsidR="00F73B80">
        <w:t>2050</w:t>
      </w:r>
      <w:r w:rsidRPr="00F73B80">
        <w:t xml:space="preserve"> рублей, постановление вступило в законную силу </w:t>
      </w:r>
      <w:r w:rsidRPr="00F73B80" w:rsidR="00F73B80">
        <w:t>17.02.2026</w:t>
      </w:r>
      <w:r w:rsidRPr="00F73B80">
        <w:t xml:space="preserve">, </w:t>
      </w:r>
      <w:r w:rsidRPr="00F73B80">
        <w:rPr>
          <w:spacing w:val="-3"/>
        </w:rPr>
        <w:t>ш</w:t>
      </w:r>
      <w:r w:rsidRPr="00F73B80" w:rsidR="00380811">
        <w:rPr>
          <w:spacing w:val="-3"/>
        </w:rPr>
        <w:t>траф должен был быть уплачен им</w:t>
      </w:r>
      <w:r w:rsidRPr="00F73B80">
        <w:rPr>
          <w:spacing w:val="-3"/>
        </w:rPr>
        <w:t xml:space="preserve"> не позднее 60 дней с этой даты, то есть не позднее </w:t>
      </w:r>
      <w:r w:rsidRPr="00F73B80" w:rsidR="00F73B80">
        <w:rPr>
          <w:spacing w:val="-3"/>
        </w:rPr>
        <w:t>17.02.2026</w:t>
      </w:r>
      <w:r w:rsidRPr="00F73B80">
        <w:t xml:space="preserve">, </w:t>
      </w:r>
      <w:r w:rsidRPr="00F73B80">
        <w:rPr>
          <w:spacing w:val="-4"/>
        </w:rPr>
        <w:t>будучи предупрежденным о сроке уплаты штрафа, административный штраф н</w:t>
      </w:r>
      <w:r w:rsidRPr="00F73B80">
        <w:rPr>
          <w:spacing w:val="-4"/>
        </w:rPr>
        <w:t>е уплатил</w:t>
      </w:r>
      <w:r w:rsidRPr="00F73B80">
        <w:rPr>
          <w:spacing w:val="-3"/>
        </w:rPr>
        <w:t xml:space="preserve">, что подтверждается </w:t>
      </w:r>
      <w:r w:rsidRPr="00F73B80">
        <w:rPr>
          <w:spacing w:val="-4"/>
        </w:rPr>
        <w:t xml:space="preserve">протоколом об административном правонарушении, объяснениями </w:t>
      </w:r>
      <w:r w:rsidRPr="00F73B80">
        <w:t xml:space="preserve"> Захарова А.А., справкой ОМВД России по Кондинскому району, подтверждающей факт неуплаты штрафа. </w:t>
      </w:r>
    </w:p>
    <w:p w:rsidR="00774A83" w:rsidRPr="00F73B80" w:rsidP="00774A83">
      <w:pPr>
        <w:ind w:firstLine="720"/>
        <w:jc w:val="both"/>
      </w:pPr>
      <w:r w:rsidRPr="00F73B80">
        <w:t>Учитывая изложенное, мировой судья считает вину Захарова А.А. в сове</w:t>
      </w:r>
      <w:r w:rsidRPr="00F73B80">
        <w:t>ршении административного правонарушения, ответственность за которое предусмотрена ч. 1 ст. 20.25 КоАП РФ, доказанной.</w:t>
      </w:r>
    </w:p>
    <w:p w:rsidR="00774A83" w:rsidRPr="00F73B80" w:rsidP="00774A83">
      <w:pPr>
        <w:ind w:firstLine="720"/>
        <w:jc w:val="both"/>
      </w:pPr>
      <w:r w:rsidRPr="00F73B80">
        <w:t>Действия Захарова А.А. судья квалифицирует по ч. 1 ст. 20.25 Кодекса Российской Федерации об административных правонарушениях - неуплата а</w:t>
      </w:r>
      <w:r w:rsidRPr="00F73B80">
        <w:t>дминистративного штрафа в срок, предусмотренный настоящим Кодексом.</w:t>
      </w:r>
    </w:p>
    <w:p w:rsidR="00774A83" w:rsidRPr="00F73B80" w:rsidP="00774A83">
      <w:pPr>
        <w:ind w:firstLine="720"/>
        <w:jc w:val="both"/>
      </w:pPr>
      <w:r w:rsidRPr="00F73B80">
        <w:t xml:space="preserve">Обстоятельств, смягчающих, административную ответственность в соответствии со ст.ст. 4.2 Кодекса Российской Федерации об административных правонарушениях, не установлено. </w:t>
      </w:r>
    </w:p>
    <w:p w:rsidR="00774A83" w:rsidRPr="00F73B80" w:rsidP="00774A83">
      <w:pPr>
        <w:ind w:firstLine="720"/>
        <w:jc w:val="both"/>
      </w:pPr>
      <w:r w:rsidRPr="00F73B80">
        <w:t>Обстоятельством,</w:t>
      </w:r>
      <w:r w:rsidRPr="00F73B80">
        <w:t xml:space="preserve"> отягчающим административную ответственность в соответствии со ст. 4.3 Кодекса Российской Федерации об административных правонарушениях, является повторное совершение однородного административного правонарушения.  </w:t>
      </w:r>
    </w:p>
    <w:p w:rsidR="0010620B" w:rsidRPr="0010620B" w:rsidP="0010620B">
      <w:pPr>
        <w:ind w:firstLine="567"/>
        <w:jc w:val="both"/>
        <w:rPr>
          <w:lang w:val="x-none" w:eastAsia="x-none"/>
        </w:rPr>
      </w:pPr>
      <w:r w:rsidRPr="0010620B">
        <w:rPr>
          <w:lang w:val="x-none" w:eastAsia="x-none"/>
        </w:rPr>
        <w:t>При определении меры наказания мировой су</w:t>
      </w:r>
      <w:r w:rsidRPr="0010620B">
        <w:rPr>
          <w:lang w:val="x-none" w:eastAsia="x-none"/>
        </w:rPr>
        <w:t xml:space="preserve">дья учитывает характер и степень общественной опасности деяния, обстоятельства его совершения, данные о личности нарушителя, ее отношение к содеянному, имущественное положение, наличие отягчающих и отсутствие смягчающих обстоятельств по делу, а также цели </w:t>
      </w:r>
      <w:r w:rsidRPr="0010620B">
        <w:rPr>
          <w:lang w:val="x-none" w:eastAsia="x-none"/>
        </w:rPr>
        <w:t xml:space="preserve">и задачи административного наказания, приходит к выводу о необходимости назначения наказания в виде обязательных работ. </w:t>
      </w:r>
    </w:p>
    <w:p w:rsidR="0010620B" w:rsidRPr="0010620B" w:rsidP="0010620B">
      <w:pPr>
        <w:ind w:firstLine="567"/>
        <w:jc w:val="both"/>
        <w:rPr>
          <w:lang w:val="x-none" w:eastAsia="x-none"/>
        </w:rPr>
      </w:pPr>
      <w:r w:rsidRPr="0010620B">
        <w:rPr>
          <w:lang w:val="x-none" w:eastAsia="x-none"/>
        </w:rPr>
        <w:t xml:space="preserve">Обстоятельств, препятствующих назначению административного наказания в виде обязательных работ, предусмотренных ч. 3 ст. 3.13 КоАП РФ, </w:t>
      </w:r>
      <w:r w:rsidRPr="0010620B">
        <w:rPr>
          <w:lang w:val="x-none" w:eastAsia="x-none"/>
        </w:rPr>
        <w:t xml:space="preserve">судом не установлено.   </w:t>
      </w:r>
    </w:p>
    <w:p w:rsidR="0010620B" w:rsidRPr="0010620B" w:rsidP="0010620B">
      <w:pPr>
        <w:ind w:firstLine="567"/>
        <w:jc w:val="both"/>
        <w:rPr>
          <w:lang w:val="x-none" w:eastAsia="x-none"/>
        </w:rPr>
      </w:pPr>
      <w:r w:rsidRPr="0010620B">
        <w:rPr>
          <w:lang w:val="x-none" w:eastAsia="x-none"/>
        </w:rPr>
        <w:t>На основании изложенного, руководствуясь ч.1 ст. 20.25, ст.29.9, ст.29.10, ст.29.11 Кодекса Российской Федерации об административных правонарушениях, мировой судья</w:t>
      </w:r>
    </w:p>
    <w:p w:rsidR="0010620B" w:rsidRPr="0010620B" w:rsidP="0010620B">
      <w:pPr>
        <w:ind w:firstLine="567"/>
        <w:jc w:val="both"/>
        <w:rPr>
          <w:lang w:val="x-none" w:eastAsia="x-none"/>
        </w:rPr>
      </w:pPr>
    </w:p>
    <w:p w:rsidR="0010620B" w:rsidRPr="0010620B" w:rsidP="001321F7">
      <w:pPr>
        <w:ind w:firstLine="567"/>
        <w:jc w:val="center"/>
        <w:rPr>
          <w:lang w:val="x-none" w:eastAsia="x-none"/>
        </w:rPr>
      </w:pPr>
      <w:r w:rsidRPr="0010620B">
        <w:rPr>
          <w:lang w:val="x-none" w:eastAsia="x-none"/>
        </w:rPr>
        <w:t>постановил:</w:t>
      </w:r>
    </w:p>
    <w:p w:rsidR="0010620B" w:rsidRPr="0010620B" w:rsidP="0010620B">
      <w:pPr>
        <w:ind w:firstLine="567"/>
        <w:jc w:val="both"/>
        <w:rPr>
          <w:lang w:val="x-none" w:eastAsia="x-none"/>
        </w:rPr>
      </w:pPr>
    </w:p>
    <w:p w:rsidR="0010620B" w:rsidRPr="0010620B" w:rsidP="0010620B">
      <w:pPr>
        <w:ind w:firstLine="567"/>
        <w:jc w:val="both"/>
        <w:rPr>
          <w:lang w:val="x-none" w:eastAsia="x-none"/>
        </w:rPr>
      </w:pPr>
      <w:r w:rsidRPr="001321F7">
        <w:rPr>
          <w:lang w:val="x-none" w:eastAsia="x-none"/>
        </w:rPr>
        <w:t xml:space="preserve">Захарова Алексея Александровича </w:t>
      </w:r>
      <w:r w:rsidRPr="00CA473C" w:rsidR="00CA473C">
        <w:rPr>
          <w:lang w:val="x-none" w:eastAsia="x-none"/>
        </w:rPr>
        <w:t>(</w:t>
      </w:r>
      <w:r>
        <w:rPr>
          <w:lang w:eastAsia="x-none"/>
        </w:rPr>
        <w:t>*</w:t>
      </w:r>
      <w:r w:rsidR="00CA473C">
        <w:rPr>
          <w:lang w:val="x-none" w:eastAsia="x-none"/>
        </w:rPr>
        <w:t>)</w:t>
      </w:r>
      <w:r w:rsidRPr="0010620B">
        <w:rPr>
          <w:lang w:val="x-none" w:eastAsia="x-none"/>
        </w:rPr>
        <w:t xml:space="preserve"> признать виновн</w:t>
      </w:r>
      <w:r w:rsidR="00E74882">
        <w:rPr>
          <w:lang w:eastAsia="x-none"/>
        </w:rPr>
        <w:t>ым</w:t>
      </w:r>
      <w:r w:rsidRPr="0010620B">
        <w:rPr>
          <w:lang w:val="x-none" w:eastAsia="x-none"/>
        </w:rPr>
        <w:t xml:space="preserve"> в совершении административного правонарушения, ответственность за которое предусмотрена ч.1 ст.20.25 Кодекса Российской Федерации об административных правонарушениях, и подвергнуть ад</w:t>
      </w:r>
      <w:r w:rsidRPr="0010620B">
        <w:rPr>
          <w:lang w:val="x-none" w:eastAsia="x-none"/>
        </w:rPr>
        <w:t>министративному наказанию в виде обязательных работ на срок 40 (сорока) часов.</w:t>
      </w:r>
    </w:p>
    <w:p w:rsidR="0010620B" w:rsidRPr="0010620B" w:rsidP="0010620B">
      <w:pPr>
        <w:ind w:firstLine="567"/>
        <w:jc w:val="both"/>
        <w:rPr>
          <w:lang w:val="x-none" w:eastAsia="x-none"/>
        </w:rPr>
      </w:pPr>
      <w:r w:rsidRPr="0010620B">
        <w:rPr>
          <w:lang w:val="x-none" w:eastAsia="x-none"/>
        </w:rPr>
        <w:t>Исполнение постановления возложить на Отделение судебных приставов по Кондинскому району Управления ФССП России по Ханты-Мансийскому автономному округу - Югре.</w:t>
      </w:r>
    </w:p>
    <w:p w:rsidR="0010620B" w:rsidP="0010620B">
      <w:pPr>
        <w:ind w:firstLine="567"/>
        <w:jc w:val="both"/>
        <w:rPr>
          <w:lang w:val="x-none" w:eastAsia="x-none"/>
        </w:rPr>
      </w:pPr>
      <w:r w:rsidRPr="0010620B">
        <w:rPr>
          <w:lang w:val="x-none" w:eastAsia="x-none"/>
        </w:rPr>
        <w:t>Разъяснить, что в</w:t>
      </w:r>
      <w:r w:rsidRPr="0010620B">
        <w:rPr>
          <w:lang w:val="x-none" w:eastAsia="x-none"/>
        </w:rPr>
        <w:t xml:space="preserve"> соответствии со статьей 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</w:t>
      </w:r>
      <w:r w:rsidRPr="0010620B">
        <w:rPr>
          <w:lang w:val="x-none" w:eastAsia="x-none"/>
        </w:rPr>
        <w:t>зводства.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</w:t>
      </w:r>
      <w:r w:rsidRPr="0010620B">
        <w:rPr>
          <w:lang w:val="x-none" w:eastAsia="x-none"/>
        </w:rPr>
        <w:t>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</w:t>
      </w:r>
      <w:r w:rsidRPr="0010620B">
        <w:rPr>
          <w:lang w:val="x-none" w:eastAsia="x-none"/>
        </w:rPr>
        <w:t>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774A83" w:rsidRPr="00F73B80" w:rsidP="0010620B">
      <w:pPr>
        <w:ind w:firstLine="567"/>
        <w:jc w:val="both"/>
      </w:pPr>
      <w:r w:rsidRPr="00F73B80">
        <w:rPr>
          <w:color w:val="000000"/>
        </w:rPr>
        <w:t xml:space="preserve">Постановление может быть обжаловано в течение десяти </w:t>
      </w:r>
      <w:r w:rsidRPr="00F73B80" w:rsidR="00CB3726">
        <w:rPr>
          <w:color w:val="000000"/>
        </w:rPr>
        <w:t>дней</w:t>
      </w:r>
      <w:r w:rsidRPr="00F73B80">
        <w:rPr>
          <w:color w:val="000000"/>
        </w:rPr>
        <w:t xml:space="preserve"> со дня получения копии настоящего постановления в Кондинский райо</w:t>
      </w:r>
      <w:r w:rsidRPr="00F73B80">
        <w:rPr>
          <w:color w:val="000000"/>
        </w:rPr>
        <w:t>нный суд путем подачи жалобы через мирового судью судебного участка №1 Кондинского судебного  района Ханты-Мансийского автономного округа-Югры, либо непосредственно в Кондинский районный Ханты-Мансийского автономного</w:t>
      </w:r>
      <w:r w:rsidRPr="00F73B80">
        <w:t xml:space="preserve"> округа – Югры.</w:t>
      </w:r>
    </w:p>
    <w:p w:rsidR="00774A83" w:rsidRPr="00F73B80" w:rsidP="00774A83">
      <w:pPr>
        <w:ind w:firstLine="540"/>
        <w:jc w:val="both"/>
      </w:pPr>
    </w:p>
    <w:p w:rsidR="00774A83" w:rsidRPr="00F73B80" w:rsidP="00774A83">
      <w:pPr>
        <w:ind w:firstLine="540"/>
        <w:jc w:val="both"/>
        <w:rPr>
          <w:color w:val="FF0000"/>
        </w:rPr>
      </w:pPr>
    </w:p>
    <w:p w:rsidR="00774A83" w:rsidRPr="00F80040" w:rsidP="00774A83">
      <w:pPr>
        <w:jc w:val="both"/>
        <w:rPr>
          <w:color w:val="FFFFFF" w:themeColor="background1"/>
        </w:rPr>
      </w:pPr>
      <w:r w:rsidRPr="00F80040">
        <w:rPr>
          <w:color w:val="FFFFFF" w:themeColor="background1"/>
        </w:rPr>
        <w:t>Мировой судья</w:t>
      </w:r>
      <w:r w:rsidRPr="00F80040">
        <w:rPr>
          <w:color w:val="FFFFFF" w:themeColor="background1"/>
        </w:rPr>
        <w:tab/>
      </w:r>
      <w:r w:rsidRPr="00F80040">
        <w:rPr>
          <w:color w:val="FFFFFF" w:themeColor="background1"/>
        </w:rPr>
        <w:tab/>
      </w:r>
      <w:r w:rsidRPr="00F80040">
        <w:rPr>
          <w:color w:val="FFFFFF" w:themeColor="background1"/>
        </w:rPr>
        <w:tab/>
      </w:r>
    </w:p>
    <w:p w:rsidR="00774A83" w:rsidRPr="00F80040" w:rsidP="00774A83">
      <w:pPr>
        <w:jc w:val="both"/>
        <w:rPr>
          <w:color w:val="FFFFFF" w:themeColor="background1"/>
        </w:rPr>
      </w:pPr>
      <w:r w:rsidRPr="00F80040">
        <w:rPr>
          <w:color w:val="FFFFFF" w:themeColor="background1"/>
        </w:rPr>
        <w:t>Копия</w:t>
      </w:r>
      <w:r w:rsidRPr="00F80040">
        <w:rPr>
          <w:color w:val="FFFFFF" w:themeColor="background1"/>
        </w:rPr>
        <w:t xml:space="preserve"> верна</w:t>
      </w:r>
    </w:p>
    <w:p w:rsidR="00774A83" w:rsidRPr="00F73B80" w:rsidP="00774A83">
      <w:pPr>
        <w:jc w:val="both"/>
        <w:rPr>
          <w:color w:val="FF0000"/>
        </w:rPr>
      </w:pPr>
      <w:r w:rsidRPr="00F73B80">
        <w:rPr>
          <w:color w:val="FF0000"/>
        </w:rPr>
        <w:t xml:space="preserve">Мировой судья                                               </w:t>
      </w:r>
      <w:r w:rsidRPr="00F73B80">
        <w:rPr>
          <w:color w:val="FF0000"/>
        </w:rPr>
        <w:tab/>
        <w:t xml:space="preserve">                                           </w:t>
      </w:r>
      <w:r w:rsidR="00F73B80">
        <w:rPr>
          <w:color w:val="FF0000"/>
        </w:rPr>
        <w:tab/>
      </w:r>
      <w:r w:rsidR="00F73B80">
        <w:rPr>
          <w:color w:val="FF0000"/>
        </w:rPr>
        <w:tab/>
      </w:r>
      <w:r w:rsidRPr="00F73B80">
        <w:rPr>
          <w:color w:val="FF0000"/>
        </w:rPr>
        <w:t xml:space="preserve">       Е.В. Чех</w:t>
      </w:r>
    </w:p>
    <w:p w:rsidR="00774A83" w:rsidRPr="00F73B80" w:rsidP="00774A83">
      <w:pPr>
        <w:pStyle w:val="BodyTextIndent"/>
        <w:ind w:firstLine="708"/>
        <w:rPr>
          <w:color w:val="FF0000"/>
          <w:lang w:val="ru-RU"/>
        </w:rPr>
      </w:pPr>
    </w:p>
    <w:p w:rsidR="00774A83" w:rsidRPr="00BE4BB8" w:rsidP="00774A8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sectPr w:rsidSect="001321F7">
      <w:pgSz w:w="11906" w:h="16838"/>
      <w:pgMar w:top="709" w:right="56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C2"/>
    <w:rsid w:val="00001CB9"/>
    <w:rsid w:val="00051042"/>
    <w:rsid w:val="000C1347"/>
    <w:rsid w:val="0010620B"/>
    <w:rsid w:val="00112B91"/>
    <w:rsid w:val="001321F7"/>
    <w:rsid w:val="00156357"/>
    <w:rsid w:val="001E62D4"/>
    <w:rsid w:val="001E63BD"/>
    <w:rsid w:val="001E6DC1"/>
    <w:rsid w:val="001F0861"/>
    <w:rsid w:val="00251D32"/>
    <w:rsid w:val="00280D91"/>
    <w:rsid w:val="002F593A"/>
    <w:rsid w:val="00306E96"/>
    <w:rsid w:val="00330045"/>
    <w:rsid w:val="003802FB"/>
    <w:rsid w:val="00380811"/>
    <w:rsid w:val="003F28BC"/>
    <w:rsid w:val="00452834"/>
    <w:rsid w:val="00453C43"/>
    <w:rsid w:val="004D26AA"/>
    <w:rsid w:val="0050005F"/>
    <w:rsid w:val="00525C45"/>
    <w:rsid w:val="00581877"/>
    <w:rsid w:val="006E52F6"/>
    <w:rsid w:val="007674DC"/>
    <w:rsid w:val="00774A83"/>
    <w:rsid w:val="00793ACA"/>
    <w:rsid w:val="007E305F"/>
    <w:rsid w:val="00842702"/>
    <w:rsid w:val="00886609"/>
    <w:rsid w:val="00954638"/>
    <w:rsid w:val="00985A28"/>
    <w:rsid w:val="009E3A09"/>
    <w:rsid w:val="009F5647"/>
    <w:rsid w:val="00A14810"/>
    <w:rsid w:val="00A54753"/>
    <w:rsid w:val="00B8003B"/>
    <w:rsid w:val="00B919DE"/>
    <w:rsid w:val="00BC01A3"/>
    <w:rsid w:val="00BD2AE6"/>
    <w:rsid w:val="00BE4BB8"/>
    <w:rsid w:val="00C04EE4"/>
    <w:rsid w:val="00CA473C"/>
    <w:rsid w:val="00CB3726"/>
    <w:rsid w:val="00CB66DE"/>
    <w:rsid w:val="00D06FB9"/>
    <w:rsid w:val="00D31E2B"/>
    <w:rsid w:val="00D37580"/>
    <w:rsid w:val="00D55573"/>
    <w:rsid w:val="00D661C2"/>
    <w:rsid w:val="00DA6F7F"/>
    <w:rsid w:val="00E11FC2"/>
    <w:rsid w:val="00E74882"/>
    <w:rsid w:val="00EA36D0"/>
    <w:rsid w:val="00EB73DF"/>
    <w:rsid w:val="00F05B88"/>
    <w:rsid w:val="00F311C2"/>
    <w:rsid w:val="00F4757F"/>
    <w:rsid w:val="00F507CB"/>
    <w:rsid w:val="00F6600D"/>
    <w:rsid w:val="00F73B80"/>
    <w:rsid w:val="00F80040"/>
    <w:rsid w:val="00F842EB"/>
    <w:rsid w:val="00FC6A6D"/>
    <w:rsid w:val="00FF630B"/>
    <w:rsid w:val="00FF65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58AB1C-DFC4-4DC6-A4FF-9A70003D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11FC2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E11FC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E11FC2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E11F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E11FC2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E11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E11FC2"/>
    <w:rPr>
      <w:color w:val="0000FF"/>
      <w:u w:val="single"/>
    </w:rPr>
  </w:style>
  <w:style w:type="character" w:customStyle="1" w:styleId="cnsl">
    <w:name w:val="cnsl"/>
    <w:rsid w:val="00E11FC2"/>
  </w:style>
  <w:style w:type="paragraph" w:customStyle="1" w:styleId="s1">
    <w:name w:val="s_1"/>
    <w:basedOn w:val="Normal"/>
    <w:rsid w:val="00E11FC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06FB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06F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